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43" w:rsidRDefault="00880D43" w:rsidP="002B118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t-BR"/>
        </w:rPr>
        <w:drawing>
          <wp:inline distT="0" distB="0" distL="0" distR="0">
            <wp:extent cx="6645910" cy="1097280"/>
            <wp:effectExtent l="0" t="0" r="254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_institucional_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E3A" w:rsidRPr="00880D43" w:rsidRDefault="00BC65D4" w:rsidP="002B118A">
      <w:pPr>
        <w:jc w:val="center"/>
        <w:rPr>
          <w:b/>
          <w:sz w:val="32"/>
          <w:szCs w:val="24"/>
        </w:rPr>
      </w:pPr>
      <w:bookmarkStart w:id="0" w:name="_GoBack"/>
      <w:r>
        <w:rPr>
          <w:b/>
          <w:sz w:val="32"/>
          <w:szCs w:val="24"/>
        </w:rPr>
        <w:t>CIRCULAR</w:t>
      </w:r>
      <w:r w:rsidR="00387B54" w:rsidRPr="00880D43">
        <w:rPr>
          <w:b/>
          <w:sz w:val="32"/>
          <w:szCs w:val="24"/>
        </w:rPr>
        <w:t xml:space="preserve"> AOS PAIS SOBRE A </w:t>
      </w:r>
      <w:r w:rsidR="002B118A" w:rsidRPr="00880D43">
        <w:rPr>
          <w:b/>
          <w:sz w:val="32"/>
          <w:szCs w:val="24"/>
        </w:rPr>
        <w:t xml:space="preserve">PROPOSTA </w:t>
      </w:r>
      <w:r w:rsidR="00387B54" w:rsidRPr="00880D43">
        <w:rPr>
          <w:b/>
          <w:sz w:val="32"/>
          <w:szCs w:val="24"/>
        </w:rPr>
        <w:t>DAS</w:t>
      </w:r>
      <w:r w:rsidR="00955540" w:rsidRPr="00880D43">
        <w:rPr>
          <w:b/>
          <w:sz w:val="32"/>
          <w:szCs w:val="24"/>
        </w:rPr>
        <w:t xml:space="preserve"> AULAS </w:t>
      </w:r>
      <w:r w:rsidR="0079505D" w:rsidRPr="00880D43">
        <w:rPr>
          <w:b/>
          <w:sz w:val="32"/>
          <w:szCs w:val="24"/>
        </w:rPr>
        <w:t>DE LABORATÓRIO DE PORTUGUÊS E MATEMÁTICA PARA A 1ª SÉRIE DO</w:t>
      </w:r>
      <w:r w:rsidR="002B118A" w:rsidRPr="00880D43">
        <w:rPr>
          <w:b/>
          <w:sz w:val="32"/>
          <w:szCs w:val="24"/>
        </w:rPr>
        <w:t xml:space="preserve"> ENSINO MÉDIO</w:t>
      </w:r>
    </w:p>
    <w:bookmarkEnd w:id="0"/>
    <w:p w:rsidR="00537392" w:rsidRDefault="00537392" w:rsidP="002B118A">
      <w:pPr>
        <w:jc w:val="both"/>
        <w:rPr>
          <w:b/>
          <w:sz w:val="24"/>
          <w:szCs w:val="20"/>
        </w:rPr>
      </w:pPr>
    </w:p>
    <w:p w:rsidR="00880D43" w:rsidRPr="00BC65D4" w:rsidRDefault="00880D43" w:rsidP="002B118A">
      <w:pPr>
        <w:jc w:val="both"/>
        <w:rPr>
          <w:b/>
          <w:sz w:val="24"/>
          <w:szCs w:val="20"/>
        </w:rPr>
      </w:pPr>
      <w:r w:rsidRPr="00BC65D4">
        <w:rPr>
          <w:b/>
          <w:sz w:val="24"/>
          <w:szCs w:val="20"/>
        </w:rPr>
        <w:t xml:space="preserve">NOP/001/2016 </w:t>
      </w:r>
    </w:p>
    <w:p w:rsidR="00880D43" w:rsidRPr="00BC65D4" w:rsidRDefault="00880D43" w:rsidP="002B118A">
      <w:pPr>
        <w:jc w:val="both"/>
        <w:rPr>
          <w:b/>
          <w:sz w:val="24"/>
          <w:szCs w:val="20"/>
        </w:rPr>
      </w:pPr>
      <w:r w:rsidRPr="00BC65D4">
        <w:rPr>
          <w:b/>
          <w:sz w:val="24"/>
          <w:szCs w:val="20"/>
        </w:rPr>
        <w:t xml:space="preserve">São Paulo, 05 de fevereiro de </w:t>
      </w:r>
      <w:proofErr w:type="gramStart"/>
      <w:r w:rsidRPr="00BC65D4">
        <w:rPr>
          <w:b/>
          <w:sz w:val="24"/>
          <w:szCs w:val="20"/>
        </w:rPr>
        <w:t>2016</w:t>
      </w:r>
      <w:proofErr w:type="gramEnd"/>
    </w:p>
    <w:p w:rsidR="002B118A" w:rsidRPr="00BC65D4" w:rsidRDefault="003A10C3" w:rsidP="002B118A">
      <w:pPr>
        <w:jc w:val="both"/>
        <w:rPr>
          <w:b/>
          <w:sz w:val="24"/>
          <w:szCs w:val="20"/>
        </w:rPr>
      </w:pPr>
      <w:r w:rsidRPr="00BC65D4">
        <w:rPr>
          <w:b/>
          <w:sz w:val="24"/>
          <w:szCs w:val="20"/>
        </w:rPr>
        <w:t>Srs Pais e/ou Responsáveis</w:t>
      </w:r>
      <w:r w:rsidR="00BC65D4">
        <w:rPr>
          <w:b/>
          <w:sz w:val="24"/>
          <w:szCs w:val="20"/>
        </w:rPr>
        <w:t>,</w:t>
      </w:r>
      <w:r w:rsidR="002B118A" w:rsidRPr="00BC65D4">
        <w:rPr>
          <w:b/>
          <w:sz w:val="24"/>
          <w:szCs w:val="20"/>
        </w:rPr>
        <w:t xml:space="preserve"> </w:t>
      </w:r>
    </w:p>
    <w:p w:rsidR="002B118A" w:rsidRPr="00BC65D4" w:rsidRDefault="00387B54" w:rsidP="00387B54">
      <w:pPr>
        <w:jc w:val="both"/>
        <w:rPr>
          <w:b/>
          <w:sz w:val="24"/>
          <w:szCs w:val="20"/>
        </w:rPr>
      </w:pPr>
      <w:r w:rsidRPr="00BC65D4">
        <w:rPr>
          <w:sz w:val="24"/>
          <w:szCs w:val="20"/>
        </w:rPr>
        <w:t xml:space="preserve">Conforme exposto na reunião de “Apresentação </w:t>
      </w:r>
      <w:r w:rsidR="003A10C3" w:rsidRPr="00BC65D4">
        <w:rPr>
          <w:sz w:val="24"/>
          <w:szCs w:val="20"/>
        </w:rPr>
        <w:t>da Proposta Pedagógica e dos Professores aos Pais do Ensino Fundamental II e Médio</w:t>
      </w:r>
      <w:r w:rsidRPr="00BC65D4">
        <w:rPr>
          <w:sz w:val="24"/>
          <w:szCs w:val="20"/>
        </w:rPr>
        <w:t>”</w:t>
      </w:r>
      <w:r w:rsidR="00616422" w:rsidRPr="00BC65D4">
        <w:rPr>
          <w:sz w:val="24"/>
          <w:szCs w:val="20"/>
        </w:rPr>
        <w:t>, iniciaremos nesse ano</w:t>
      </w:r>
      <w:r w:rsidRPr="00BC65D4">
        <w:rPr>
          <w:sz w:val="24"/>
          <w:szCs w:val="20"/>
        </w:rPr>
        <w:t>,</w:t>
      </w:r>
      <w:r w:rsidR="00616422" w:rsidRPr="00BC65D4">
        <w:rPr>
          <w:sz w:val="24"/>
          <w:szCs w:val="20"/>
        </w:rPr>
        <w:t xml:space="preserve"> na 1ª série do Ensino Médio</w:t>
      </w:r>
      <w:r w:rsidRPr="00BC65D4">
        <w:rPr>
          <w:sz w:val="24"/>
          <w:szCs w:val="20"/>
        </w:rPr>
        <w:t>,</w:t>
      </w:r>
      <w:r w:rsidR="00616422" w:rsidRPr="00BC65D4">
        <w:rPr>
          <w:sz w:val="24"/>
          <w:szCs w:val="20"/>
        </w:rPr>
        <w:t xml:space="preserve"> o projeto das </w:t>
      </w:r>
      <w:r w:rsidR="002B118A" w:rsidRPr="00BC65D4">
        <w:rPr>
          <w:sz w:val="24"/>
          <w:szCs w:val="20"/>
        </w:rPr>
        <w:t xml:space="preserve">aulas </w:t>
      </w:r>
      <w:r w:rsidR="008144E9" w:rsidRPr="00BC65D4">
        <w:rPr>
          <w:sz w:val="24"/>
          <w:szCs w:val="20"/>
        </w:rPr>
        <w:t>de Laboratório de Linguagem e Laboratório de Matemática no horário do HTPC.</w:t>
      </w:r>
    </w:p>
    <w:p w:rsidR="00654121" w:rsidRPr="00BC65D4" w:rsidRDefault="00E012B8" w:rsidP="00387B54">
      <w:pPr>
        <w:jc w:val="both"/>
        <w:rPr>
          <w:sz w:val="24"/>
          <w:szCs w:val="20"/>
        </w:rPr>
      </w:pPr>
      <w:r w:rsidRPr="00BC65D4">
        <w:rPr>
          <w:sz w:val="24"/>
          <w:szCs w:val="20"/>
        </w:rPr>
        <w:t>Duas razões fortalece</w:t>
      </w:r>
      <w:r w:rsidR="00387B54" w:rsidRPr="00BC65D4">
        <w:rPr>
          <w:sz w:val="24"/>
          <w:szCs w:val="20"/>
        </w:rPr>
        <w:t>ra</w:t>
      </w:r>
      <w:r w:rsidRPr="00BC65D4">
        <w:rPr>
          <w:sz w:val="24"/>
          <w:szCs w:val="20"/>
        </w:rPr>
        <w:t>m a nossa opção</w:t>
      </w:r>
      <w:r w:rsidR="00387B54" w:rsidRPr="00BC65D4">
        <w:rPr>
          <w:sz w:val="24"/>
          <w:szCs w:val="20"/>
        </w:rPr>
        <w:t xml:space="preserve"> para iniciarmos o projeto com essa série n</w:t>
      </w:r>
      <w:r w:rsidR="00880D43" w:rsidRPr="00BC65D4">
        <w:rPr>
          <w:sz w:val="24"/>
          <w:szCs w:val="20"/>
        </w:rPr>
        <w:t>o</w:t>
      </w:r>
      <w:r w:rsidR="00387B54" w:rsidRPr="00BC65D4">
        <w:rPr>
          <w:sz w:val="24"/>
          <w:szCs w:val="20"/>
        </w:rPr>
        <w:t xml:space="preserve"> momento: </w:t>
      </w:r>
      <w:proofErr w:type="gramStart"/>
      <w:r w:rsidR="00387B54" w:rsidRPr="00BC65D4">
        <w:rPr>
          <w:sz w:val="24"/>
          <w:szCs w:val="20"/>
        </w:rPr>
        <w:t>1</w:t>
      </w:r>
      <w:proofErr w:type="gramEnd"/>
      <w:r w:rsidR="00387B54" w:rsidRPr="00BC65D4">
        <w:rPr>
          <w:sz w:val="24"/>
          <w:szCs w:val="20"/>
        </w:rPr>
        <w:t>. O empreendimento i</w:t>
      </w:r>
      <w:r w:rsidRPr="00BC65D4">
        <w:rPr>
          <w:sz w:val="24"/>
          <w:szCs w:val="20"/>
        </w:rPr>
        <w:t>nser</w:t>
      </w:r>
      <w:r w:rsidR="00387B54" w:rsidRPr="00BC65D4">
        <w:rPr>
          <w:sz w:val="24"/>
          <w:szCs w:val="20"/>
        </w:rPr>
        <w:t>e</w:t>
      </w:r>
      <w:r w:rsidRPr="00BC65D4">
        <w:rPr>
          <w:sz w:val="24"/>
          <w:szCs w:val="20"/>
        </w:rPr>
        <w:t xml:space="preserve"> componentes curriculares básicos de linguagens e matemática auxilia</w:t>
      </w:r>
      <w:r w:rsidR="00387B54" w:rsidRPr="00BC65D4">
        <w:rPr>
          <w:sz w:val="24"/>
          <w:szCs w:val="20"/>
        </w:rPr>
        <w:t>ndo</w:t>
      </w:r>
      <w:r w:rsidRPr="00BC65D4">
        <w:rPr>
          <w:sz w:val="24"/>
          <w:szCs w:val="20"/>
        </w:rPr>
        <w:t xml:space="preserve"> o aluno em todas as disciplinas do Ensino Médio que, de acordo com o ENEM, são pressupostos das competências e habilidades leitoras e interpretativas desse segmento.</w:t>
      </w:r>
      <w:r w:rsidR="00387B54" w:rsidRPr="00BC65D4">
        <w:rPr>
          <w:sz w:val="24"/>
          <w:szCs w:val="20"/>
        </w:rPr>
        <w:t xml:space="preserve"> 2. </w:t>
      </w:r>
      <w:r w:rsidR="00654121" w:rsidRPr="00BC65D4">
        <w:rPr>
          <w:sz w:val="24"/>
          <w:szCs w:val="20"/>
        </w:rPr>
        <w:t>Um estudo realizado pela coordenadoria de avalia</w:t>
      </w:r>
      <w:r w:rsidR="00387B54" w:rsidRPr="00BC65D4">
        <w:rPr>
          <w:sz w:val="24"/>
          <w:szCs w:val="20"/>
        </w:rPr>
        <w:t>ção do Colégio Consolata, apontou</w:t>
      </w:r>
      <w:r w:rsidR="00654121" w:rsidRPr="00BC65D4">
        <w:rPr>
          <w:sz w:val="24"/>
          <w:szCs w:val="20"/>
        </w:rPr>
        <w:t xml:space="preserve"> </w:t>
      </w:r>
      <w:r w:rsidR="00D276D0" w:rsidRPr="00BC65D4">
        <w:rPr>
          <w:sz w:val="24"/>
          <w:szCs w:val="20"/>
        </w:rPr>
        <w:t xml:space="preserve">que o nível de aproveitamento da 1ª série do Ensino Médio é o mais sofrível do segmento. </w:t>
      </w:r>
      <w:r w:rsidR="00641378" w:rsidRPr="00BC65D4">
        <w:rPr>
          <w:sz w:val="24"/>
          <w:szCs w:val="20"/>
        </w:rPr>
        <w:t xml:space="preserve">Nos últimos dez anos, o relatório </w:t>
      </w:r>
      <w:r w:rsidR="00387B54" w:rsidRPr="00BC65D4">
        <w:rPr>
          <w:sz w:val="24"/>
          <w:szCs w:val="20"/>
        </w:rPr>
        <w:t>indica</w:t>
      </w:r>
      <w:r w:rsidR="00641378" w:rsidRPr="00BC65D4">
        <w:rPr>
          <w:sz w:val="24"/>
          <w:szCs w:val="20"/>
        </w:rPr>
        <w:t xml:space="preserve"> que 53,45% dos alunos foram aprovados, pois alcançaram ou ultrapassaram a média seis em todos os componentes curriculares; 34,90% foram aprovados mesmo não alcançando média seis em um ou mais componentes curriculares e 11,65% ficaram retidos na série. Apesar das intervenções que são realizadas no final do Ensino Fundamental, a 1ª série do Ensino Médio exige um olhar diferenciado para enfrentarmos as taxas de reprovação</w:t>
      </w:r>
      <w:r w:rsidR="00387B54" w:rsidRPr="00BC65D4">
        <w:rPr>
          <w:sz w:val="24"/>
          <w:szCs w:val="20"/>
        </w:rPr>
        <w:t xml:space="preserve"> e dificuldades de aprendizagem</w:t>
      </w:r>
      <w:r w:rsidR="00641378" w:rsidRPr="00BC65D4">
        <w:rPr>
          <w:sz w:val="24"/>
          <w:szCs w:val="20"/>
        </w:rPr>
        <w:t>.</w:t>
      </w:r>
    </w:p>
    <w:p w:rsidR="002B118A" w:rsidRPr="00BC65D4" w:rsidRDefault="002B118A" w:rsidP="002B118A">
      <w:pPr>
        <w:jc w:val="both"/>
        <w:rPr>
          <w:b/>
          <w:sz w:val="24"/>
          <w:szCs w:val="20"/>
        </w:rPr>
      </w:pPr>
      <w:r w:rsidRPr="00BC65D4">
        <w:rPr>
          <w:b/>
          <w:sz w:val="24"/>
          <w:szCs w:val="20"/>
        </w:rPr>
        <w:t>ESPECIFICAÇÃO DA PROPOSTA:</w:t>
      </w:r>
    </w:p>
    <w:p w:rsidR="00D47A8E" w:rsidRPr="00BC65D4" w:rsidRDefault="00D904DA" w:rsidP="002B118A">
      <w:pPr>
        <w:jc w:val="both"/>
        <w:rPr>
          <w:sz w:val="24"/>
          <w:szCs w:val="20"/>
        </w:rPr>
      </w:pPr>
      <w:r w:rsidRPr="00BC65D4">
        <w:rPr>
          <w:b/>
          <w:sz w:val="24"/>
          <w:szCs w:val="20"/>
          <w:u w:val="single"/>
        </w:rPr>
        <w:t>Professores Responsáveis:</w:t>
      </w:r>
      <w:r w:rsidR="00880D43" w:rsidRPr="00BC65D4">
        <w:rPr>
          <w:sz w:val="24"/>
          <w:szCs w:val="20"/>
        </w:rPr>
        <w:t xml:space="preserve"> Professora Ozenir Neri Priet</w:t>
      </w:r>
      <w:r w:rsidRPr="00BC65D4">
        <w:rPr>
          <w:sz w:val="24"/>
          <w:szCs w:val="20"/>
        </w:rPr>
        <w:t>o</w:t>
      </w:r>
      <w:r w:rsidR="00387B54" w:rsidRPr="00BC65D4">
        <w:rPr>
          <w:sz w:val="24"/>
          <w:szCs w:val="20"/>
        </w:rPr>
        <w:t>, coordenadora da área de linguagens</w:t>
      </w:r>
      <w:r w:rsidRPr="00BC65D4">
        <w:rPr>
          <w:sz w:val="24"/>
          <w:szCs w:val="20"/>
        </w:rPr>
        <w:t xml:space="preserve"> (Laboratório de Linguage</w:t>
      </w:r>
      <w:r w:rsidR="001C7415" w:rsidRPr="00BC65D4">
        <w:rPr>
          <w:sz w:val="24"/>
          <w:szCs w:val="20"/>
        </w:rPr>
        <w:t xml:space="preserve">ns); Professora </w:t>
      </w:r>
      <w:r w:rsidR="00B27901" w:rsidRPr="00BC65D4">
        <w:rPr>
          <w:sz w:val="24"/>
          <w:szCs w:val="20"/>
        </w:rPr>
        <w:t>Érica Maria Renno Villela Dario</w:t>
      </w:r>
      <w:r w:rsidR="00387B54" w:rsidRPr="00BC65D4">
        <w:rPr>
          <w:sz w:val="24"/>
          <w:szCs w:val="20"/>
        </w:rPr>
        <w:t>, coordenadora da área das matemáticas</w:t>
      </w:r>
      <w:r w:rsidR="00B27901" w:rsidRPr="00BC65D4">
        <w:rPr>
          <w:sz w:val="24"/>
          <w:szCs w:val="20"/>
        </w:rPr>
        <w:t xml:space="preserve"> </w:t>
      </w:r>
      <w:r w:rsidRPr="00BC65D4">
        <w:rPr>
          <w:sz w:val="24"/>
          <w:szCs w:val="20"/>
        </w:rPr>
        <w:t xml:space="preserve">(Laboratório de </w:t>
      </w:r>
      <w:r w:rsidR="00D569D4" w:rsidRPr="00BC65D4">
        <w:rPr>
          <w:sz w:val="24"/>
          <w:szCs w:val="20"/>
        </w:rPr>
        <w:t>Matemática). Por se tratar de uma ação das áreas de Linguagens e Matemática, apoiadas pelas áreas de Ciências Naturais e Ciências Humanas, outros professores estarão envolvidos no trabalho ao longo do ano.</w:t>
      </w:r>
    </w:p>
    <w:p w:rsidR="00880D43" w:rsidRPr="00BC65D4" w:rsidRDefault="003628F1" w:rsidP="002B118A">
      <w:pPr>
        <w:jc w:val="both"/>
        <w:rPr>
          <w:sz w:val="16"/>
          <w:szCs w:val="20"/>
        </w:rPr>
      </w:pPr>
      <w:r w:rsidRPr="00BC65D4">
        <w:rPr>
          <w:b/>
          <w:sz w:val="24"/>
          <w:szCs w:val="20"/>
          <w:u w:val="single"/>
        </w:rPr>
        <w:t>Carga horária e c</w:t>
      </w:r>
      <w:r w:rsidR="00D569D4" w:rsidRPr="00BC65D4">
        <w:rPr>
          <w:b/>
          <w:sz w:val="24"/>
          <w:szCs w:val="20"/>
          <w:u w:val="single"/>
        </w:rPr>
        <w:t>ronograma de aulas:</w:t>
      </w:r>
      <w:r w:rsidRPr="00BC65D4">
        <w:rPr>
          <w:sz w:val="24"/>
          <w:szCs w:val="20"/>
        </w:rPr>
        <w:t xml:space="preserve"> Acontecerão às</w:t>
      </w:r>
      <w:r w:rsidR="00D569D4" w:rsidRPr="00BC65D4">
        <w:rPr>
          <w:sz w:val="24"/>
          <w:szCs w:val="20"/>
        </w:rPr>
        <w:t xml:space="preserve"> ter</w:t>
      </w:r>
      <w:r w:rsidRPr="00BC65D4">
        <w:rPr>
          <w:sz w:val="24"/>
          <w:szCs w:val="20"/>
        </w:rPr>
        <w:t>ças-feiras, das 10h55 às 12h35. Cada componente curricular terá uma carga h</w:t>
      </w:r>
      <w:r w:rsidR="00E012B8" w:rsidRPr="00BC65D4">
        <w:rPr>
          <w:sz w:val="24"/>
          <w:szCs w:val="20"/>
        </w:rPr>
        <w:t xml:space="preserve">orária anual de 28 h/a, conforme </w:t>
      </w:r>
      <w:r w:rsidRPr="00BC65D4">
        <w:rPr>
          <w:sz w:val="24"/>
          <w:szCs w:val="20"/>
        </w:rPr>
        <w:t>o</w:t>
      </w:r>
      <w:r w:rsidR="00D569D4" w:rsidRPr="00BC65D4">
        <w:rPr>
          <w:sz w:val="24"/>
          <w:szCs w:val="20"/>
        </w:rPr>
        <w:t xml:space="preserve"> cronograma:</w:t>
      </w:r>
    </w:p>
    <w:p w:rsidR="00880D43" w:rsidRDefault="00880D4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569D4" w:rsidRPr="00880D43" w:rsidRDefault="00D569D4" w:rsidP="002B118A">
      <w:pPr>
        <w:jc w:val="both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501"/>
        <w:gridCol w:w="1128"/>
        <w:gridCol w:w="5844"/>
        <w:gridCol w:w="999"/>
        <w:gridCol w:w="999"/>
      </w:tblGrid>
      <w:tr w:rsidR="003628F1" w:rsidRPr="003628F1" w:rsidTr="00880D43">
        <w:trPr>
          <w:trHeight w:val="412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Mês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Dia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Dia da semana</w:t>
            </w:r>
          </w:p>
        </w:tc>
        <w:tc>
          <w:tcPr>
            <w:tcW w:w="2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Evento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 de Início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Término</w:t>
            </w:r>
          </w:p>
        </w:tc>
      </w:tr>
      <w:tr w:rsidR="003628F1" w:rsidRPr="003628F1" w:rsidTr="00880D43">
        <w:trPr>
          <w:trHeight w:val="412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3628F1" w:rsidRPr="009E178B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9E178B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Fevereiro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Terça-feira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Laboratório de Linguagens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10:55</w:t>
            </w:r>
            <w:proofErr w:type="gram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12:35</w:t>
            </w:r>
            <w:proofErr w:type="gramEnd"/>
          </w:p>
        </w:tc>
      </w:tr>
      <w:tr w:rsidR="003628F1" w:rsidRPr="003628F1" w:rsidTr="00880D43">
        <w:trPr>
          <w:trHeight w:val="412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3628F1" w:rsidRPr="009E178B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9E178B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Fevereiro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Terça-feira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Laboratório de Matemática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8F1" w:rsidRPr="00880D43" w:rsidRDefault="003628F1" w:rsidP="00362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10:55</w:t>
            </w:r>
            <w:proofErr w:type="gram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12:35</w:t>
            </w:r>
            <w:proofErr w:type="gramEnd"/>
          </w:p>
        </w:tc>
      </w:tr>
      <w:tr w:rsidR="003628F1" w:rsidRPr="003628F1" w:rsidTr="00880D43">
        <w:trPr>
          <w:trHeight w:val="412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3628F1" w:rsidRPr="009E178B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9E178B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Março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Terça-feira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Laboratório de Linguagens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8F1" w:rsidRPr="00880D43" w:rsidRDefault="003628F1" w:rsidP="00362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10:55</w:t>
            </w:r>
            <w:proofErr w:type="gram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12:35</w:t>
            </w:r>
            <w:proofErr w:type="gramEnd"/>
          </w:p>
        </w:tc>
      </w:tr>
      <w:tr w:rsidR="003628F1" w:rsidRPr="003628F1" w:rsidTr="00880D43">
        <w:trPr>
          <w:trHeight w:val="412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3628F1" w:rsidRPr="009E178B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9E178B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Março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Terça-feira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Laboratório de Matemática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8F1" w:rsidRPr="00880D43" w:rsidRDefault="003628F1" w:rsidP="00362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10:55</w:t>
            </w:r>
            <w:proofErr w:type="gram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12:35</w:t>
            </w:r>
            <w:proofErr w:type="gramEnd"/>
          </w:p>
        </w:tc>
      </w:tr>
      <w:tr w:rsidR="003628F1" w:rsidRPr="003628F1" w:rsidTr="00880D43">
        <w:trPr>
          <w:trHeight w:val="412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3628F1" w:rsidRPr="009E178B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9E178B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Março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Terça-feira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Laboratório de Linguagens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8F1" w:rsidRPr="00880D43" w:rsidRDefault="003628F1" w:rsidP="00362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10:55</w:t>
            </w:r>
            <w:proofErr w:type="gram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12:35</w:t>
            </w:r>
            <w:proofErr w:type="gramEnd"/>
          </w:p>
        </w:tc>
      </w:tr>
      <w:tr w:rsidR="003628F1" w:rsidRPr="003628F1" w:rsidTr="00880D43">
        <w:trPr>
          <w:trHeight w:val="412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3628F1" w:rsidRPr="009E178B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9E178B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Março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Terça-feira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Laboratório de Matemática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8F1" w:rsidRPr="00880D43" w:rsidRDefault="003628F1" w:rsidP="00362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10:55</w:t>
            </w:r>
            <w:proofErr w:type="gram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12:35</w:t>
            </w:r>
            <w:proofErr w:type="gramEnd"/>
          </w:p>
        </w:tc>
      </w:tr>
      <w:tr w:rsidR="003628F1" w:rsidRPr="003628F1" w:rsidTr="00880D43">
        <w:trPr>
          <w:trHeight w:val="412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628F1" w:rsidRPr="00A072B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A072B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Abril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Terça-feira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Laboratório de Matemática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8F1" w:rsidRPr="00880D43" w:rsidRDefault="003628F1" w:rsidP="00362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10:55</w:t>
            </w:r>
            <w:proofErr w:type="gram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12:35</w:t>
            </w:r>
            <w:proofErr w:type="gramEnd"/>
          </w:p>
        </w:tc>
      </w:tr>
      <w:tr w:rsidR="003628F1" w:rsidRPr="003628F1" w:rsidTr="00880D43">
        <w:trPr>
          <w:trHeight w:val="412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628F1" w:rsidRPr="00A072B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A072B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Abril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Terça-feira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Laboratório de Linguagens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8F1" w:rsidRPr="00880D43" w:rsidRDefault="003628F1" w:rsidP="00362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10:55</w:t>
            </w:r>
            <w:proofErr w:type="gram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12:35</w:t>
            </w:r>
            <w:proofErr w:type="gramEnd"/>
          </w:p>
        </w:tc>
      </w:tr>
      <w:tr w:rsidR="003628F1" w:rsidRPr="003628F1" w:rsidTr="00880D43">
        <w:trPr>
          <w:trHeight w:val="412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628F1" w:rsidRPr="00A072B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A072B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Abril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Terça-feira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Laboratório de Matemática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8F1" w:rsidRPr="00880D43" w:rsidRDefault="003628F1" w:rsidP="00362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10:55</w:t>
            </w:r>
            <w:proofErr w:type="gram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12:35</w:t>
            </w:r>
            <w:proofErr w:type="gramEnd"/>
          </w:p>
        </w:tc>
      </w:tr>
      <w:tr w:rsidR="003628F1" w:rsidRPr="003628F1" w:rsidTr="00880D43">
        <w:trPr>
          <w:trHeight w:val="412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3628F1" w:rsidRPr="009E178B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9E178B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Maio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Terça-feira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Laboratório de Matemática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8F1" w:rsidRPr="00880D43" w:rsidRDefault="003628F1" w:rsidP="00362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10:55</w:t>
            </w:r>
            <w:proofErr w:type="gram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12:35</w:t>
            </w:r>
            <w:proofErr w:type="gramEnd"/>
          </w:p>
        </w:tc>
      </w:tr>
      <w:tr w:rsidR="003628F1" w:rsidRPr="003628F1" w:rsidTr="00880D43">
        <w:trPr>
          <w:trHeight w:val="412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3628F1" w:rsidRPr="009E178B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9E178B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Maio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Terça-feira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Laboratório de Linguagens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8F1" w:rsidRPr="00880D43" w:rsidRDefault="003628F1" w:rsidP="00362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10:55</w:t>
            </w:r>
            <w:proofErr w:type="gram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12:35</w:t>
            </w:r>
            <w:proofErr w:type="gramEnd"/>
          </w:p>
        </w:tc>
      </w:tr>
      <w:tr w:rsidR="003628F1" w:rsidRPr="003628F1" w:rsidTr="00880D43">
        <w:trPr>
          <w:trHeight w:val="412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628F1" w:rsidRPr="00A072B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A072B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Junho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Terça-feira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Laboratório de Matemática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8F1" w:rsidRPr="00880D43" w:rsidRDefault="003628F1" w:rsidP="00362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10:55</w:t>
            </w:r>
            <w:proofErr w:type="gram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12:35</w:t>
            </w:r>
            <w:proofErr w:type="gramEnd"/>
          </w:p>
        </w:tc>
      </w:tr>
      <w:tr w:rsidR="003628F1" w:rsidRPr="003628F1" w:rsidTr="00880D43">
        <w:trPr>
          <w:trHeight w:val="412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628F1" w:rsidRPr="00A072B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A072B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Junho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Terça-feira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Laboratório de Linguagens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8F1" w:rsidRPr="00880D43" w:rsidRDefault="003628F1" w:rsidP="00362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10:55</w:t>
            </w:r>
            <w:proofErr w:type="gram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12:35</w:t>
            </w:r>
            <w:proofErr w:type="gramEnd"/>
          </w:p>
        </w:tc>
      </w:tr>
      <w:tr w:rsidR="003628F1" w:rsidRPr="003628F1" w:rsidTr="00880D43">
        <w:trPr>
          <w:trHeight w:val="412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628F1" w:rsidRPr="00A072B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A072B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Junho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Terça-feira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Laboratório de Matemática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8F1" w:rsidRPr="00880D43" w:rsidRDefault="003628F1" w:rsidP="00362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10:55</w:t>
            </w:r>
            <w:proofErr w:type="gram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12:35</w:t>
            </w:r>
            <w:proofErr w:type="gramEnd"/>
          </w:p>
        </w:tc>
      </w:tr>
      <w:tr w:rsidR="003628F1" w:rsidRPr="003628F1" w:rsidTr="00880D43">
        <w:trPr>
          <w:trHeight w:val="412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3628F1" w:rsidRPr="00A072B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A072B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Agosto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Terça-feira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Laboratório de Linguagens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8F1" w:rsidRPr="00880D43" w:rsidRDefault="003628F1" w:rsidP="00362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10:55</w:t>
            </w:r>
            <w:proofErr w:type="gram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12:35</w:t>
            </w:r>
            <w:proofErr w:type="gramEnd"/>
          </w:p>
        </w:tc>
      </w:tr>
      <w:tr w:rsidR="003628F1" w:rsidRPr="003628F1" w:rsidTr="00880D43">
        <w:trPr>
          <w:trHeight w:val="412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3628F1" w:rsidRPr="00A072B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A072B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Agosto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Terça-feira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Laboratório de Matemática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8F1" w:rsidRPr="00880D43" w:rsidRDefault="003628F1" w:rsidP="00362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10:55</w:t>
            </w:r>
            <w:proofErr w:type="gram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12:35</w:t>
            </w:r>
            <w:proofErr w:type="gramEnd"/>
          </w:p>
        </w:tc>
      </w:tr>
      <w:tr w:rsidR="003628F1" w:rsidRPr="003628F1" w:rsidTr="00880D43">
        <w:trPr>
          <w:trHeight w:val="412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3628F1" w:rsidRPr="00A072B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A072B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Agosto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Terça-feira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Laboratório de Linguagens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8F1" w:rsidRPr="00880D43" w:rsidRDefault="003628F1" w:rsidP="00362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10:55</w:t>
            </w:r>
            <w:proofErr w:type="gram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12:35</w:t>
            </w:r>
            <w:proofErr w:type="gramEnd"/>
          </w:p>
        </w:tc>
      </w:tr>
      <w:tr w:rsidR="003628F1" w:rsidRPr="003628F1" w:rsidTr="00880D43">
        <w:trPr>
          <w:trHeight w:val="412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3628F1" w:rsidRPr="00A072B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A072B3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Outubro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Terça-feira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Laboratório de Matemática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8F1" w:rsidRPr="00880D43" w:rsidRDefault="003628F1" w:rsidP="00362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10:55</w:t>
            </w:r>
            <w:proofErr w:type="gram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12:35</w:t>
            </w:r>
            <w:proofErr w:type="gramEnd"/>
          </w:p>
        </w:tc>
      </w:tr>
      <w:tr w:rsidR="003628F1" w:rsidRPr="003628F1" w:rsidTr="00880D43">
        <w:trPr>
          <w:trHeight w:val="412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3628F1" w:rsidRPr="00A072B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A072B3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Outubro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Terça-feira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Laboratório de Linguagens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8F1" w:rsidRPr="00880D43" w:rsidRDefault="003628F1" w:rsidP="00362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10:55</w:t>
            </w:r>
            <w:proofErr w:type="gram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12:35</w:t>
            </w:r>
            <w:proofErr w:type="gramEnd"/>
          </w:p>
        </w:tc>
      </w:tr>
      <w:tr w:rsidR="003628F1" w:rsidRPr="003628F1" w:rsidTr="00880D43">
        <w:trPr>
          <w:trHeight w:val="412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3628F1" w:rsidRPr="00A072B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A072B3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Outubro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Terça-feira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Laboratório de Matemática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8F1" w:rsidRPr="00880D43" w:rsidRDefault="003628F1" w:rsidP="00362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10:55</w:t>
            </w:r>
            <w:proofErr w:type="gram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12:35</w:t>
            </w:r>
            <w:proofErr w:type="gramEnd"/>
          </w:p>
        </w:tc>
      </w:tr>
      <w:tr w:rsidR="003628F1" w:rsidRPr="003628F1" w:rsidTr="00880D43">
        <w:trPr>
          <w:trHeight w:val="412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628F1" w:rsidRPr="00A072B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</w:pPr>
            <w:r w:rsidRPr="00A072B3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pt-BR"/>
              </w:rPr>
              <w:t>Novembro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Terça-feira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28F1" w:rsidRPr="00880D43" w:rsidRDefault="00537392" w:rsidP="00362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Laboratório de Linguagens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8F1" w:rsidRPr="00880D43" w:rsidRDefault="003628F1" w:rsidP="00362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10:55</w:t>
            </w:r>
            <w:proofErr w:type="gram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8F1" w:rsidRPr="00880D43" w:rsidRDefault="003628F1" w:rsidP="003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80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12:35</w:t>
            </w:r>
            <w:proofErr w:type="gramEnd"/>
          </w:p>
        </w:tc>
      </w:tr>
    </w:tbl>
    <w:p w:rsidR="00D569D4" w:rsidRDefault="00D569D4" w:rsidP="002B118A">
      <w:pPr>
        <w:jc w:val="both"/>
        <w:rPr>
          <w:sz w:val="24"/>
          <w:szCs w:val="24"/>
        </w:rPr>
      </w:pPr>
    </w:p>
    <w:p w:rsidR="00D569D4" w:rsidRPr="00880D43" w:rsidRDefault="003628F1" w:rsidP="002B118A">
      <w:pPr>
        <w:jc w:val="both"/>
        <w:rPr>
          <w:sz w:val="24"/>
          <w:szCs w:val="24"/>
        </w:rPr>
      </w:pPr>
      <w:r w:rsidRPr="00880D43">
        <w:rPr>
          <w:b/>
          <w:sz w:val="24"/>
          <w:szCs w:val="24"/>
          <w:u w:val="single"/>
        </w:rPr>
        <w:t xml:space="preserve">Avaliação: </w:t>
      </w:r>
      <w:r w:rsidRPr="00880D43">
        <w:rPr>
          <w:sz w:val="24"/>
          <w:szCs w:val="24"/>
        </w:rPr>
        <w:t>Avaliação continua com atividades em aula. A nota será incorporada na Global de Português e Matemática, conforme a atividade desenvolvida.</w:t>
      </w:r>
    </w:p>
    <w:p w:rsidR="003628F1" w:rsidRDefault="00876F1A" w:rsidP="002B118A">
      <w:pPr>
        <w:jc w:val="both"/>
        <w:rPr>
          <w:sz w:val="18"/>
          <w:szCs w:val="24"/>
        </w:rPr>
      </w:pPr>
      <w:r w:rsidRPr="00880D43">
        <w:rPr>
          <w:b/>
          <w:sz w:val="24"/>
          <w:szCs w:val="24"/>
          <w:u w:val="single"/>
        </w:rPr>
        <w:t>Faltas:</w:t>
      </w:r>
      <w:r w:rsidRPr="00880D43">
        <w:rPr>
          <w:sz w:val="24"/>
          <w:szCs w:val="24"/>
        </w:rPr>
        <w:t xml:space="preserve"> Obedece ao mesmo regime das aulas que compõem a matriz curricular</w:t>
      </w:r>
      <w:r w:rsidRPr="00880D43">
        <w:rPr>
          <w:sz w:val="18"/>
          <w:szCs w:val="24"/>
        </w:rPr>
        <w:t>.</w:t>
      </w:r>
    </w:p>
    <w:p w:rsidR="00880D43" w:rsidRPr="00880D43" w:rsidRDefault="00880D43" w:rsidP="002B118A">
      <w:pPr>
        <w:jc w:val="both"/>
        <w:rPr>
          <w:sz w:val="18"/>
          <w:szCs w:val="24"/>
        </w:rPr>
      </w:pPr>
    </w:p>
    <w:p w:rsidR="00537392" w:rsidRDefault="00537392" w:rsidP="00880D43">
      <w:pPr>
        <w:jc w:val="right"/>
        <w:rPr>
          <w:b/>
          <w:szCs w:val="24"/>
        </w:rPr>
      </w:pPr>
    </w:p>
    <w:p w:rsidR="00537392" w:rsidRDefault="00537392" w:rsidP="00880D43">
      <w:pPr>
        <w:jc w:val="right"/>
        <w:rPr>
          <w:b/>
          <w:szCs w:val="24"/>
        </w:rPr>
      </w:pPr>
    </w:p>
    <w:p w:rsidR="00880D43" w:rsidRPr="00880D43" w:rsidRDefault="00880D43" w:rsidP="00880D43">
      <w:pPr>
        <w:jc w:val="right"/>
        <w:rPr>
          <w:b/>
          <w:szCs w:val="24"/>
        </w:rPr>
      </w:pPr>
      <w:r w:rsidRPr="00880D43">
        <w:rPr>
          <w:b/>
          <w:szCs w:val="24"/>
        </w:rPr>
        <w:t>COORDENAÇÃO PEDAGÓGICA</w:t>
      </w:r>
      <w:r>
        <w:rPr>
          <w:b/>
          <w:szCs w:val="24"/>
        </w:rPr>
        <w:t xml:space="preserve"> DO ENSINO MÉDIO</w:t>
      </w:r>
    </w:p>
    <w:sectPr w:rsidR="00880D43" w:rsidRPr="00880D43" w:rsidSect="001051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2581F"/>
    <w:multiLevelType w:val="hybridMultilevel"/>
    <w:tmpl w:val="E16A23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8A"/>
    <w:rsid w:val="0010519A"/>
    <w:rsid w:val="00132EF5"/>
    <w:rsid w:val="00177CAD"/>
    <w:rsid w:val="001B72D5"/>
    <w:rsid w:val="001C7415"/>
    <w:rsid w:val="0022298C"/>
    <w:rsid w:val="002B118A"/>
    <w:rsid w:val="003622FD"/>
    <w:rsid w:val="003628F1"/>
    <w:rsid w:val="00387B54"/>
    <w:rsid w:val="003A10C3"/>
    <w:rsid w:val="003C446E"/>
    <w:rsid w:val="0046300C"/>
    <w:rsid w:val="004B469B"/>
    <w:rsid w:val="004D3669"/>
    <w:rsid w:val="00500F63"/>
    <w:rsid w:val="00537392"/>
    <w:rsid w:val="00616422"/>
    <w:rsid w:val="00641378"/>
    <w:rsid w:val="00654121"/>
    <w:rsid w:val="0079505D"/>
    <w:rsid w:val="007D13D7"/>
    <w:rsid w:val="008144E9"/>
    <w:rsid w:val="00860C54"/>
    <w:rsid w:val="00876F1A"/>
    <w:rsid w:val="00880D43"/>
    <w:rsid w:val="00894FB4"/>
    <w:rsid w:val="008E5421"/>
    <w:rsid w:val="00903D83"/>
    <w:rsid w:val="00955540"/>
    <w:rsid w:val="009E178B"/>
    <w:rsid w:val="00A072B3"/>
    <w:rsid w:val="00B27901"/>
    <w:rsid w:val="00BC65D4"/>
    <w:rsid w:val="00CB0E3A"/>
    <w:rsid w:val="00CE6600"/>
    <w:rsid w:val="00D14B5C"/>
    <w:rsid w:val="00D20DDC"/>
    <w:rsid w:val="00D276D0"/>
    <w:rsid w:val="00D47A8E"/>
    <w:rsid w:val="00D54FB2"/>
    <w:rsid w:val="00D569D4"/>
    <w:rsid w:val="00D76625"/>
    <w:rsid w:val="00D904DA"/>
    <w:rsid w:val="00E012B8"/>
    <w:rsid w:val="00E032F5"/>
    <w:rsid w:val="00E51908"/>
    <w:rsid w:val="00E92B1B"/>
    <w:rsid w:val="00F4660E"/>
    <w:rsid w:val="00F8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14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14B5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D14B5C"/>
  </w:style>
  <w:style w:type="character" w:styleId="Hyperlink">
    <w:name w:val="Hyperlink"/>
    <w:basedOn w:val="Fontepargpadro"/>
    <w:uiPriority w:val="99"/>
    <w:unhideWhenUsed/>
    <w:rsid w:val="00D14B5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00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4121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876F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14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14B5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D14B5C"/>
  </w:style>
  <w:style w:type="character" w:styleId="Hyperlink">
    <w:name w:val="Hyperlink"/>
    <w:basedOn w:val="Fontepargpadro"/>
    <w:uiPriority w:val="99"/>
    <w:unhideWhenUsed/>
    <w:rsid w:val="00D14B5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00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4121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876F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Marcelio</dc:creator>
  <cp:lastModifiedBy>Taciana</cp:lastModifiedBy>
  <cp:revision>4</cp:revision>
  <cp:lastPrinted>2016-02-11T12:56:00Z</cp:lastPrinted>
  <dcterms:created xsi:type="dcterms:W3CDTF">2016-02-05T11:17:00Z</dcterms:created>
  <dcterms:modified xsi:type="dcterms:W3CDTF">2016-02-11T12:56:00Z</dcterms:modified>
</cp:coreProperties>
</file>